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777D" w:rsidRPr="0021777D" w:rsidRDefault="0021777D" w:rsidP="0021777D">
      <w:pPr>
        <w:widowControl w:val="0"/>
        <w:tabs>
          <w:tab w:val="center" w:pos="4819"/>
          <w:tab w:val="right" w:pos="963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21777D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Allegato 2 - “Modello B”</w:t>
      </w:r>
    </w:p>
    <w:p w:rsidR="0021777D" w:rsidRPr="0021777D" w:rsidRDefault="0021777D" w:rsidP="0021777D">
      <w:pPr>
        <w:widowControl w:val="0"/>
        <w:tabs>
          <w:tab w:val="center" w:pos="4819"/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16"/>
          <w:szCs w:val="16"/>
          <w:lang w:eastAsia="it-IT"/>
          <w14:ligatures w14:val="none"/>
        </w:rPr>
      </w:pPr>
    </w:p>
    <w:p w:rsidR="0021777D" w:rsidRPr="0021777D" w:rsidRDefault="0021777D" w:rsidP="0021777D">
      <w:pPr>
        <w:widowControl w:val="0"/>
        <w:tabs>
          <w:tab w:val="center" w:pos="4819"/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16"/>
          <w:szCs w:val="16"/>
          <w:lang w:eastAsia="it-IT"/>
          <w14:ligatures w14:val="none"/>
        </w:rPr>
      </w:pPr>
    </w:p>
    <w:p w:rsidR="0021777D" w:rsidRPr="0021777D" w:rsidRDefault="0021777D" w:rsidP="0021777D">
      <w:pPr>
        <w:widowControl w:val="0"/>
        <w:tabs>
          <w:tab w:val="center" w:pos="4819"/>
          <w:tab w:val="right" w:pos="963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it-IT"/>
          <w14:ligatures w14:val="none"/>
        </w:rPr>
      </w:pPr>
      <w:r w:rsidRPr="0021777D"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it-IT"/>
          <w14:ligatures w14:val="none"/>
        </w:rPr>
        <w:t>Al Comune di Civitella del Tronto</w:t>
      </w:r>
    </w:p>
    <w:p w:rsidR="0021777D" w:rsidRPr="0021777D" w:rsidRDefault="0021777D" w:rsidP="0021777D">
      <w:pPr>
        <w:widowControl w:val="0"/>
        <w:tabs>
          <w:tab w:val="center" w:pos="4819"/>
          <w:tab w:val="right" w:pos="963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it-IT"/>
          <w14:ligatures w14:val="none"/>
        </w:rPr>
      </w:pPr>
      <w:r w:rsidRPr="0021777D"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it-IT"/>
          <w14:ligatures w14:val="none"/>
        </w:rPr>
        <w:t>Ufficio Servizi al Cittadino</w:t>
      </w:r>
    </w:p>
    <w:p w:rsidR="0021777D" w:rsidRPr="0021777D" w:rsidRDefault="0021777D" w:rsidP="0021777D">
      <w:pPr>
        <w:widowControl w:val="0"/>
        <w:tabs>
          <w:tab w:val="center" w:pos="4819"/>
          <w:tab w:val="right" w:pos="963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it-IT"/>
          <w14:ligatures w14:val="none"/>
        </w:rPr>
      </w:pPr>
      <w:r w:rsidRPr="0021777D"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it-IT"/>
          <w14:ligatures w14:val="none"/>
        </w:rPr>
        <w:t>Via S. Pertini n. 6</w:t>
      </w:r>
    </w:p>
    <w:p w:rsidR="0021777D" w:rsidRPr="0021777D" w:rsidRDefault="0021777D" w:rsidP="0021777D">
      <w:pPr>
        <w:widowControl w:val="0"/>
        <w:tabs>
          <w:tab w:val="center" w:pos="4819"/>
          <w:tab w:val="right" w:pos="963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kern w:val="0"/>
          <w:lang w:eastAsia="it-IT"/>
          <w14:ligatures w14:val="none"/>
        </w:rPr>
      </w:pPr>
    </w:p>
    <w:p w:rsidR="0021777D" w:rsidRPr="0021777D" w:rsidRDefault="0021777D" w:rsidP="0021777D">
      <w:pPr>
        <w:widowControl w:val="0"/>
        <w:tabs>
          <w:tab w:val="center" w:pos="4819"/>
          <w:tab w:val="right" w:pos="963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kern w:val="0"/>
          <w:lang w:eastAsia="it-IT"/>
          <w14:ligatures w14:val="none"/>
        </w:rPr>
      </w:pPr>
    </w:p>
    <w:p w:rsidR="0021777D" w:rsidRPr="0021777D" w:rsidRDefault="0021777D" w:rsidP="0021777D">
      <w:pPr>
        <w:widowControl w:val="0"/>
        <w:tabs>
          <w:tab w:val="center" w:pos="4819"/>
          <w:tab w:val="right" w:pos="963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kern w:val="0"/>
          <w:lang w:eastAsia="it-IT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8294"/>
      </w:tblGrid>
      <w:tr w:rsidR="0021777D" w:rsidRPr="0021777D" w:rsidTr="0035193B">
        <w:trPr>
          <w:trHeight w:val="1505"/>
        </w:trPr>
        <w:tc>
          <w:tcPr>
            <w:tcW w:w="1340" w:type="dxa"/>
          </w:tcPr>
          <w:p w:rsidR="0021777D" w:rsidRPr="0021777D" w:rsidRDefault="0021777D" w:rsidP="002177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14:ligatures w14:val="none"/>
              </w:rPr>
            </w:pPr>
            <w:bookmarkStart w:id="0" w:name="_Hlk98148828"/>
            <w:r w:rsidRPr="0021777D"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14:ligatures w14:val="none"/>
              </w:rPr>
              <w:t>OGGETTO :</w:t>
            </w:r>
          </w:p>
        </w:tc>
        <w:tc>
          <w:tcPr>
            <w:tcW w:w="8438" w:type="dxa"/>
          </w:tcPr>
          <w:p w:rsidR="0021777D" w:rsidRPr="0021777D" w:rsidRDefault="0021777D" w:rsidP="0021777D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14:ligatures w14:val="none"/>
              </w:rPr>
            </w:pPr>
            <w:r w:rsidRPr="0021777D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14:ligatures w14:val="none"/>
              </w:rPr>
              <w:t>AVVISO PUBBLICO PER LA CONCESSIONE IN COMODATO D'USO GRATUITO DELL'EX SCUOLA DI PONZANO PER LA GESTIONE DI UNA BIBLIOTECA</w:t>
            </w:r>
          </w:p>
          <w:p w:rsidR="0021777D" w:rsidRPr="0021777D" w:rsidRDefault="0021777D" w:rsidP="0021777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bookmarkEnd w:id="0"/>
    </w:tbl>
    <w:p w:rsidR="0021777D" w:rsidRPr="0021777D" w:rsidRDefault="0021777D" w:rsidP="0021777D">
      <w:pPr>
        <w:widowControl w:val="0"/>
        <w:tabs>
          <w:tab w:val="center" w:pos="4819"/>
          <w:tab w:val="right" w:pos="963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kern w:val="0"/>
          <w:lang w:eastAsia="it-IT"/>
          <w14:ligatures w14:val="none"/>
        </w:rPr>
      </w:pPr>
    </w:p>
    <w:p w:rsidR="0021777D" w:rsidRPr="0021777D" w:rsidRDefault="0021777D" w:rsidP="00217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bookmarkStart w:id="1" w:name="_Hlk98497641"/>
    </w:p>
    <w:p w:rsidR="0021777D" w:rsidRPr="0021777D" w:rsidRDefault="0021777D" w:rsidP="00217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:rsidR="0021777D" w:rsidRPr="0021777D" w:rsidRDefault="0021777D" w:rsidP="00217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21777D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OFFERTA TECNICA</w:t>
      </w:r>
    </w:p>
    <w:bookmarkEnd w:id="1"/>
    <w:p w:rsidR="0021777D" w:rsidRPr="0021777D" w:rsidRDefault="0021777D" w:rsidP="00217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noProof/>
          <w:kern w:val="0"/>
          <w:sz w:val="20"/>
          <w:szCs w:val="20"/>
          <w14:ligatures w14:val="none"/>
        </w:rPr>
      </w:pPr>
      <w:r w:rsidRPr="0021777D">
        <w:rPr>
          <w:rFonts w:ascii="Times New Roman" w:eastAsia="Calibri" w:hAnsi="Times New Roman" w:cs="Times New Roman"/>
          <w:bCs/>
          <w:iCs/>
          <w:noProof/>
          <w:kern w:val="0"/>
          <w:sz w:val="20"/>
          <w:szCs w:val="20"/>
          <w14:ligatures w14:val="none"/>
        </w:rPr>
        <w:t>(PROPOSTA GESTIONALE)</w:t>
      </w:r>
    </w:p>
    <w:p w:rsidR="0021777D" w:rsidRPr="0021777D" w:rsidRDefault="0021777D" w:rsidP="00217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:rsidR="0021777D" w:rsidRPr="0021777D" w:rsidRDefault="0021777D" w:rsidP="0021777D">
      <w:pPr>
        <w:rPr>
          <w:rFonts w:ascii="Times New Roman" w:eastAsia="Calibri" w:hAnsi="Times New Roman" w:cs="Times New Roman"/>
          <w:b/>
          <w:noProof/>
          <w:kern w:val="0"/>
          <w14:ligatures w14:val="none"/>
        </w:rPr>
      </w:pPr>
    </w:p>
    <w:p w:rsidR="0021777D" w:rsidRPr="0021777D" w:rsidRDefault="0021777D" w:rsidP="00217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21777D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Relazione descrittiva in carta libera, </w:t>
      </w:r>
      <w:r w:rsidRPr="0021777D">
        <w:rPr>
          <w:rFonts w:ascii="Times New Roman" w:eastAsia="Calibri" w:hAnsi="Times New Roman" w:cs="Arial"/>
          <w:bCs/>
          <w:iCs/>
          <w:color w:val="000000"/>
          <w:kern w:val="0"/>
          <w14:ligatures w14:val="none"/>
        </w:rPr>
        <w:t xml:space="preserve">non superiore </w:t>
      </w:r>
      <w:r>
        <w:rPr>
          <w:rFonts w:ascii="Times New Roman" w:eastAsia="Calibri" w:hAnsi="Times New Roman" w:cs="Arial"/>
          <w:bCs/>
          <w:iCs/>
          <w:color w:val="000000"/>
          <w:kern w:val="0"/>
          <w14:ligatures w14:val="none"/>
        </w:rPr>
        <w:t>a</w:t>
      </w:r>
      <w:r w:rsidRPr="0021777D">
        <w:rPr>
          <w:rFonts w:ascii="Times New Roman" w:eastAsia="Calibri" w:hAnsi="Times New Roman" w:cs="Arial"/>
          <w:bCs/>
          <w:iCs/>
          <w:color w:val="000000"/>
          <w:kern w:val="0"/>
          <w14:ligatures w14:val="none"/>
        </w:rPr>
        <w:t xml:space="preserve"> 10 facciate, formato A4 verticale, carattere di altezza 12, </w:t>
      </w:r>
      <w:r w:rsidRPr="0021777D">
        <w:rPr>
          <w:rFonts w:ascii="Times New Roman" w:eastAsia="Calibri" w:hAnsi="Times New Roman" w:cs="Times New Roman"/>
          <w:color w:val="000000"/>
          <w:kern w:val="0"/>
          <w14:ligatures w14:val="none"/>
        </w:rPr>
        <w:t>contenente il progetto gestionale;</w:t>
      </w:r>
    </w:p>
    <w:p w:rsidR="0021777D" w:rsidRPr="0021777D" w:rsidRDefault="0021777D" w:rsidP="0021777D">
      <w:pPr>
        <w:ind w:left="720"/>
        <w:contextualSpacing/>
        <w:rPr>
          <w:rFonts w:ascii="Times New Roman" w:eastAsia="Calibri" w:hAnsi="Times New Roman" w:cs="Times New Roman"/>
          <w:bCs/>
          <w:iCs/>
          <w:noProof/>
          <w:kern w:val="0"/>
          <w14:ligatures w14:val="none"/>
        </w:rPr>
      </w:pPr>
      <w:r w:rsidRPr="0021777D">
        <w:rPr>
          <w:rFonts w:ascii="Times New Roman" w:eastAsia="Calibri" w:hAnsi="Times New Roman" w:cs="Times New Roman"/>
          <w:bCs/>
          <w:iCs/>
          <w:noProof/>
          <w:kern w:val="0"/>
          <w:sz w:val="20"/>
          <w:szCs w:val="20"/>
          <w14:ligatures w14:val="none"/>
        </w:rPr>
        <w:t xml:space="preserve"> </w:t>
      </w:r>
    </w:p>
    <w:p w:rsidR="0021777D" w:rsidRPr="0021777D" w:rsidRDefault="0021777D" w:rsidP="0021777D">
      <w:pPr>
        <w:contextualSpacing/>
        <w:rPr>
          <w:rFonts w:ascii="Times New Roman" w:eastAsia="Calibri" w:hAnsi="Times New Roman" w:cs="Times New Roman"/>
          <w:bCs/>
          <w:iCs/>
          <w:noProof/>
          <w:kern w:val="0"/>
          <w14:ligatures w14:val="none"/>
        </w:rPr>
      </w:pPr>
      <w:r w:rsidRPr="0021777D">
        <w:rPr>
          <w:rFonts w:ascii="Times New Roman" w:eastAsia="Calibri" w:hAnsi="Times New Roman" w:cs="Times New Roman"/>
          <w:bCs/>
          <w:iCs/>
          <w:noProof/>
          <w:kern w:val="0"/>
          <w14:ligatures w14:val="none"/>
        </w:rPr>
        <w:t>La relazione dovrà essere divisa per i singoli punti ivi indicati in modo che la commissione possa giudicare i singoli elementi di valutazione così come previsti nello schema del presente disciplinare:</w:t>
      </w:r>
    </w:p>
    <w:p w:rsidR="0021777D" w:rsidRPr="0021777D" w:rsidRDefault="0021777D" w:rsidP="0021777D">
      <w:pPr>
        <w:ind w:left="284"/>
        <w:contextualSpacing/>
        <w:rPr>
          <w:rFonts w:ascii="Verdana Pro Light" w:eastAsia="Calibri" w:hAnsi="Verdana Pro Light" w:cs="Times New Roman"/>
          <w:bCs/>
          <w:iCs/>
          <w:noProof/>
          <w:kern w:val="0"/>
          <w:sz w:val="20"/>
          <w:szCs w:val="20"/>
          <w14:ligatures w14:val="none"/>
        </w:rPr>
      </w:pPr>
    </w:p>
    <w:p w:rsidR="0021777D" w:rsidRDefault="0021777D" w:rsidP="0021777D">
      <w:pPr>
        <w:pStyle w:val="Paragrafoelenco"/>
        <w:numPr>
          <w:ilvl w:val="0"/>
          <w:numId w:val="2"/>
        </w:numPr>
        <w:rPr>
          <w:rFonts w:ascii="Times New Roman" w:eastAsia="Calibri" w:hAnsi="Times New Roman" w:cs="Times New Roman"/>
          <w:b/>
          <w:noProof/>
          <w:kern w:val="0"/>
          <w14:ligatures w14:val="none"/>
        </w:rPr>
      </w:pPr>
      <w:r w:rsidRPr="0021777D">
        <w:rPr>
          <w:rFonts w:ascii="Times New Roman" w:eastAsia="Calibri" w:hAnsi="Times New Roman" w:cs="Times New Roman"/>
          <w:b/>
          <w:noProof/>
          <w:kern w:val="0"/>
          <w14:ligatures w14:val="none"/>
        </w:rPr>
        <w:t>Chiarezza, completezza e coerenza del progetto (max 40 punti): Valutazione della chiarezza degli obiettivi, della completezza delle informazioni fornite e della coerenza del progetto con le finalità dell'avviso e con il progetto "Benessere in Comune</w:t>
      </w:r>
      <w:r w:rsidRPr="0021777D">
        <w:rPr>
          <w:rFonts w:ascii="Times New Roman" w:eastAsia="Calibri" w:hAnsi="Times New Roman" w:cs="Times New Roman"/>
          <w:b/>
          <w:noProof/>
          <w:kern w:val="0"/>
          <w14:ligatures w14:val="none"/>
        </w:rPr>
        <w:t>”</w:t>
      </w:r>
    </w:p>
    <w:p w:rsidR="0021777D" w:rsidRPr="0021777D" w:rsidRDefault="0021777D" w:rsidP="0021777D">
      <w:pPr>
        <w:pStyle w:val="Paragrafoelenco"/>
        <w:ind w:left="780"/>
        <w:rPr>
          <w:rFonts w:ascii="Times New Roman" w:eastAsia="Calibri" w:hAnsi="Times New Roman" w:cs="Times New Roman"/>
          <w:b/>
          <w:noProof/>
          <w:kern w:val="0"/>
          <w14:ligatures w14:val="none"/>
        </w:rPr>
      </w:pPr>
    </w:p>
    <w:p w:rsidR="0021777D" w:rsidRPr="0021777D" w:rsidRDefault="0021777D" w:rsidP="0021777D">
      <w:pPr>
        <w:pStyle w:val="Paragrafoelenco"/>
        <w:numPr>
          <w:ilvl w:val="0"/>
          <w:numId w:val="2"/>
        </w:numPr>
        <w:rPr>
          <w:rFonts w:ascii="Times New Roman" w:eastAsia="Calibri" w:hAnsi="Times New Roman" w:cs="Times New Roman"/>
          <w:b/>
          <w:noProof/>
          <w:kern w:val="0"/>
          <w14:ligatures w14:val="none"/>
        </w:rPr>
      </w:pPr>
      <w:r w:rsidRPr="0021777D">
        <w:rPr>
          <w:rFonts w:ascii="Times New Roman" w:eastAsia="Calibri" w:hAnsi="Times New Roman" w:cs="Times New Roman"/>
          <w:b/>
          <w:bCs/>
          <w:noProof/>
          <w:kern w:val="0"/>
          <w14:ligatures w14:val="none"/>
        </w:rPr>
        <w:t>Innovazione e originalità delle proposte (max 30 punti): Valutazione del grado di innovazione e originalità delle attività e dei servizi proposti, con particolare attenzione all'utilizzo di metodologie innovative e alla capacità di attrarre nuovi pubblici)</w:t>
      </w:r>
      <w:r>
        <w:rPr>
          <w:rFonts w:ascii="Times New Roman" w:eastAsia="Calibri" w:hAnsi="Times New Roman" w:cs="Times New Roman"/>
          <w:b/>
          <w:bCs/>
          <w:noProof/>
          <w:kern w:val="0"/>
          <w14:ligatures w14:val="none"/>
        </w:rPr>
        <w:t>.</w:t>
      </w:r>
    </w:p>
    <w:p w:rsidR="0021777D" w:rsidRPr="0021777D" w:rsidRDefault="0021777D" w:rsidP="0021777D">
      <w:pPr>
        <w:pStyle w:val="Paragrafoelenco"/>
        <w:rPr>
          <w:rFonts w:ascii="Times New Roman" w:eastAsia="Calibri" w:hAnsi="Times New Roman" w:cs="Times New Roman"/>
          <w:b/>
          <w:noProof/>
          <w:kern w:val="0"/>
          <w14:ligatures w14:val="none"/>
        </w:rPr>
      </w:pPr>
    </w:p>
    <w:p w:rsidR="0021777D" w:rsidRPr="0021777D" w:rsidRDefault="0021777D" w:rsidP="0021777D">
      <w:pPr>
        <w:pStyle w:val="Paragrafoelenco"/>
        <w:numPr>
          <w:ilvl w:val="0"/>
          <w:numId w:val="2"/>
        </w:numPr>
        <w:rPr>
          <w:rFonts w:ascii="Times New Roman" w:eastAsia="Calibri" w:hAnsi="Times New Roman" w:cs="Times New Roman"/>
          <w:b/>
          <w:noProof/>
          <w:kern w:val="0"/>
          <w14:ligatures w14:val="none"/>
        </w:rPr>
      </w:pPr>
      <w:r w:rsidRPr="0021777D">
        <w:rPr>
          <w:rFonts w:ascii="Times New Roman" w:eastAsia="Calibri" w:hAnsi="Times New Roman" w:cs="Times New Roman"/>
          <w:b/>
          <w:noProof/>
          <w:kern w:val="0"/>
          <w14:ligatures w14:val="none"/>
        </w:rPr>
        <w:t>Promozione dell'inclusione e della partecipazione (max 30 punti): Valutazione della capacità del progetto di promuovere l'inclusione sociale, la partecipazione attiva della comunità e la valorizzazione della diversità</w:t>
      </w:r>
    </w:p>
    <w:p w:rsidR="0021777D" w:rsidRPr="0021777D" w:rsidRDefault="0021777D" w:rsidP="0021777D">
      <w:pPr>
        <w:ind w:left="426" w:hanging="568"/>
        <w:contextualSpacing/>
        <w:rPr>
          <w:rFonts w:ascii="Times New Roman" w:eastAsia="Calibri" w:hAnsi="Times New Roman" w:cs="Times New Roman"/>
          <w:b/>
          <w:noProof/>
          <w:kern w:val="0"/>
          <w14:ligatures w14:val="none"/>
        </w:rPr>
      </w:pPr>
    </w:p>
    <w:p w:rsidR="0021777D" w:rsidRPr="0021777D" w:rsidRDefault="0021777D" w:rsidP="0021777D">
      <w:pPr>
        <w:ind w:left="720"/>
        <w:contextualSpacing/>
        <w:rPr>
          <w:rFonts w:ascii="Times New Roman" w:eastAsia="Calibri" w:hAnsi="Times New Roman" w:cs="Times New Roman"/>
          <w:b/>
          <w:noProof/>
          <w:kern w:val="0"/>
          <w14:ligatures w14:val="none"/>
        </w:rPr>
      </w:pPr>
    </w:p>
    <w:p w:rsidR="0021777D" w:rsidRPr="0021777D" w:rsidRDefault="0021777D" w:rsidP="0021777D">
      <w:pPr>
        <w:jc w:val="right"/>
        <w:rPr>
          <w:rFonts w:ascii="Times New Roman" w:eastAsia="Calibri" w:hAnsi="Times New Roman" w:cs="Times New Roman"/>
          <w:i/>
          <w:iCs/>
          <w:noProof/>
          <w:kern w:val="0"/>
          <w14:ligatures w14:val="none"/>
        </w:rPr>
      </w:pPr>
      <w:r w:rsidRPr="0021777D">
        <w:rPr>
          <w:rFonts w:ascii="Times New Roman" w:eastAsia="Calibri" w:hAnsi="Times New Roman" w:cs="Times New Roman"/>
          <w:i/>
          <w:iCs/>
          <w:noProof/>
          <w:kern w:val="0"/>
          <w14:ligatures w14:val="none"/>
        </w:rPr>
        <w:t>IL CONCORRENTE O IL LEGALE RAPPRESENTANTE</w:t>
      </w:r>
    </w:p>
    <w:p w:rsidR="00F62DF6" w:rsidRDefault="00F62DF6"/>
    <w:sectPr w:rsidR="00F62DF6" w:rsidSect="0021777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95D08"/>
    <w:multiLevelType w:val="multilevel"/>
    <w:tmpl w:val="E430BD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C9A3D87"/>
    <w:multiLevelType w:val="hybridMultilevel"/>
    <w:tmpl w:val="37DC5210"/>
    <w:lvl w:ilvl="0" w:tplc="D8BE6F5A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17205">
    <w:abstractNumId w:val="0"/>
  </w:num>
  <w:num w:numId="2" w16cid:durableId="2043700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7D"/>
    <w:rsid w:val="0010182D"/>
    <w:rsid w:val="0021777D"/>
    <w:rsid w:val="00652C54"/>
    <w:rsid w:val="00810679"/>
    <w:rsid w:val="00AE6989"/>
    <w:rsid w:val="00F6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FF77"/>
  <w15:chartTrackingRefBased/>
  <w15:docId w15:val="{3835BE05-C2A2-4F1F-A435-D3E82701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angelozzi</dc:creator>
  <cp:keywords/>
  <dc:description/>
  <cp:lastModifiedBy>giovanni angelozzi</cp:lastModifiedBy>
  <cp:revision>1</cp:revision>
  <dcterms:created xsi:type="dcterms:W3CDTF">2025-04-29T10:02:00Z</dcterms:created>
  <dcterms:modified xsi:type="dcterms:W3CDTF">2025-04-29T10:08:00Z</dcterms:modified>
</cp:coreProperties>
</file>